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55" w:rsidRDefault="0067660D" w:rsidP="0067660D">
      <w:pPr>
        <w:jc w:val="center"/>
        <w:rPr>
          <w:sz w:val="32"/>
          <w:szCs w:val="32"/>
        </w:rPr>
      </w:pPr>
      <w:r>
        <w:rPr>
          <w:sz w:val="32"/>
          <w:szCs w:val="32"/>
        </w:rPr>
        <w:t>МКУК Киевский СДК</w:t>
      </w:r>
    </w:p>
    <w:p w:rsidR="0067660D" w:rsidRDefault="0067660D" w:rsidP="0067660D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Отчет. 14 апреля.</w:t>
      </w:r>
    </w:p>
    <w:p w:rsidR="0067660D" w:rsidRPr="0067660D" w:rsidRDefault="0067660D" w:rsidP="0067660D">
      <w:pPr>
        <w:rPr>
          <w:sz w:val="32"/>
          <w:szCs w:val="32"/>
        </w:rPr>
      </w:pPr>
      <w:r>
        <w:rPr>
          <w:sz w:val="32"/>
          <w:szCs w:val="32"/>
        </w:rPr>
        <w:t xml:space="preserve">14  апреля Степанюк Мария участвовала в межрайонном фестивале-конкурсе молодежного творчества «Звезда». Где стала дипломантом </w:t>
      </w:r>
      <w:r>
        <w:rPr>
          <w:sz w:val="32"/>
          <w:szCs w:val="32"/>
          <w:lang w:val="en-US"/>
        </w:rPr>
        <w:t>III</w:t>
      </w:r>
      <w:r w:rsidRPr="0067660D">
        <w:rPr>
          <w:sz w:val="32"/>
          <w:szCs w:val="32"/>
        </w:rPr>
        <w:t xml:space="preserve"> </w:t>
      </w:r>
      <w:r>
        <w:rPr>
          <w:sz w:val="32"/>
          <w:szCs w:val="32"/>
        </w:rPr>
        <w:t>степени.</w:t>
      </w:r>
    </w:p>
    <w:sectPr w:rsidR="0067660D" w:rsidRPr="0067660D" w:rsidSect="000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60D"/>
    <w:rsid w:val="00095855"/>
    <w:rsid w:val="0067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2018-04-23T10:34:00Z</dcterms:created>
  <dcterms:modified xsi:type="dcterms:W3CDTF">2018-04-23T10:38:00Z</dcterms:modified>
</cp:coreProperties>
</file>