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Сведения 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 О численности культурных работников и обслуживающего персонала с указанием фактических затрат на их денежное содержание </w:t>
      </w:r>
    </w:p>
    <w:p w:rsidR="006A4E10" w:rsidRDefault="006A4E10" w:rsidP="006A4E10">
      <w:pPr>
        <w:jc w:val="center"/>
        <w:rPr>
          <w:b/>
          <w:i/>
        </w:rPr>
      </w:pPr>
      <w:r>
        <w:rPr>
          <w:b/>
          <w:i/>
        </w:rPr>
        <w:t>за 2019 год.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4E10" w:rsidTr="006A4E10"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наименование</w:t>
            </w:r>
          </w:p>
        </w:tc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Численность</w:t>
            </w:r>
          </w:p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Чел.</w:t>
            </w:r>
          </w:p>
        </w:tc>
        <w:tc>
          <w:tcPr>
            <w:tcW w:w="3191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Фактические затраты</w:t>
            </w:r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Культурные работники</w:t>
            </w:r>
          </w:p>
        </w:tc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6A4E10" w:rsidRDefault="000E3C10" w:rsidP="006A4E10">
            <w:pPr>
              <w:jc w:val="center"/>
            </w:pPr>
            <w:r>
              <w:t>2476,4</w:t>
            </w:r>
          </w:p>
          <w:p w:rsidR="000E3C10" w:rsidRDefault="000E3C10" w:rsidP="006A4E10">
            <w:pPr>
              <w:jc w:val="center"/>
            </w:pPr>
            <w:proofErr w:type="gramStart"/>
            <w:r>
              <w:t>(В т.ч. за 1 квартал-591,2</w:t>
            </w:r>
            <w:proofErr w:type="gramEnd"/>
          </w:p>
          <w:p w:rsidR="000E3C10" w:rsidRDefault="000E3C10" w:rsidP="006A4E10">
            <w:pPr>
              <w:jc w:val="center"/>
            </w:pPr>
            <w:r>
              <w:t>2 квартал- 599,5</w:t>
            </w:r>
          </w:p>
          <w:p w:rsidR="000E3C10" w:rsidRDefault="000E3C10" w:rsidP="006A4E10">
            <w:pPr>
              <w:jc w:val="center"/>
            </w:pPr>
            <w:r>
              <w:t>3 квартал- 680,4</w:t>
            </w:r>
          </w:p>
          <w:p w:rsidR="000E3C10" w:rsidRDefault="000E3C10" w:rsidP="006A4E10">
            <w:pPr>
              <w:jc w:val="center"/>
            </w:pPr>
            <w:proofErr w:type="gramStart"/>
            <w:r>
              <w:t>4 квартал – 605,3)</w:t>
            </w:r>
            <w:proofErr w:type="gramEnd"/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Обслуживающий персонал</w:t>
            </w:r>
          </w:p>
        </w:tc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6A4E10" w:rsidRDefault="000E3C10" w:rsidP="006A4E10">
            <w:pPr>
              <w:jc w:val="center"/>
            </w:pPr>
            <w:r>
              <w:t>560,5</w:t>
            </w:r>
          </w:p>
          <w:p w:rsidR="000E3C10" w:rsidRDefault="000E3C10" w:rsidP="000E3C10">
            <w:pPr>
              <w:jc w:val="center"/>
            </w:pPr>
            <w:proofErr w:type="gramStart"/>
            <w:r>
              <w:t>(В т.ч. за 1 квартал-158,3</w:t>
            </w:r>
            <w:proofErr w:type="gramEnd"/>
          </w:p>
          <w:p w:rsidR="000E3C10" w:rsidRDefault="000E3C10" w:rsidP="000E3C10">
            <w:pPr>
              <w:jc w:val="center"/>
            </w:pPr>
            <w:r>
              <w:t>2 квартал- 136,9</w:t>
            </w:r>
          </w:p>
          <w:p w:rsidR="000E3C10" w:rsidRDefault="000E3C10" w:rsidP="000E3C10">
            <w:pPr>
              <w:jc w:val="center"/>
            </w:pPr>
            <w:r>
              <w:t>3 квартал- 175,6</w:t>
            </w:r>
          </w:p>
          <w:p w:rsidR="000E3C10" w:rsidRDefault="000E3C10" w:rsidP="000E3C10">
            <w:pPr>
              <w:jc w:val="center"/>
            </w:pPr>
            <w:proofErr w:type="gramStart"/>
            <w:r>
              <w:t>4 квартал – 89,7)</w:t>
            </w:r>
            <w:proofErr w:type="gramEnd"/>
          </w:p>
          <w:p w:rsidR="000E3C10" w:rsidRDefault="000E3C10" w:rsidP="006A4E10">
            <w:pPr>
              <w:jc w:val="center"/>
            </w:pPr>
          </w:p>
        </w:tc>
      </w:tr>
    </w:tbl>
    <w:p w:rsidR="006A4E10" w:rsidRDefault="006A4E10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0E3C10" w:rsidP="006A4E10">
      <w:pPr>
        <w:jc w:val="center"/>
      </w:pPr>
      <w:r>
        <w:t>Директор МКУК Киевский СДК_________________ В.Г.Жилин</w:t>
      </w: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sectPr w:rsidR="009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A3E"/>
    <w:multiLevelType w:val="hybridMultilevel"/>
    <w:tmpl w:val="19506108"/>
    <w:lvl w:ilvl="0" w:tplc="37366B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E10"/>
    <w:rsid w:val="000E3C10"/>
    <w:rsid w:val="006A4E10"/>
    <w:rsid w:val="009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2020-01-16T11:42:00Z</dcterms:created>
  <dcterms:modified xsi:type="dcterms:W3CDTF">2020-01-16T11:42:00Z</dcterms:modified>
</cp:coreProperties>
</file>